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71D9" w14:textId="43B2FFDC" w:rsidR="0081707D" w:rsidRDefault="0081707D" w:rsidP="0081707D">
      <w:pPr>
        <w:pStyle w:val="Cytatintensywny"/>
        <w:rPr>
          <w:lang w:eastAsia="pl-PL"/>
        </w:rPr>
      </w:pPr>
      <w:r>
        <w:rPr>
          <w:lang w:eastAsia="pl-PL"/>
        </w:rPr>
        <w:t>OBIEKTOWOŚĆ</w:t>
      </w:r>
    </w:p>
    <w:p w14:paraId="54B6A4A0" w14:textId="77777777" w:rsidR="0081707D" w:rsidRDefault="0081707D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</w:p>
    <w:p w14:paraId="6A70684C" w14:textId="0FDF9193" w:rsidR="0081707D" w:rsidRPr="0081707D" w:rsidRDefault="0081707D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Poniżej znajduje się kompletny przykład kodu HTML, CSS i JavaScript, który demonstruje, jak interaktywnie zmieniać kolor tekstu akapitu za pomocą DOM, wraz z objaśnieniami i komentarzami.</w:t>
      </w:r>
    </w:p>
    <w:p w14:paraId="755E0F09" w14:textId="77777777" w:rsidR="0081707D" w:rsidRPr="0081707D" w:rsidRDefault="0081707D" w:rsidP="0081707D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pl-PL"/>
          <w14:ligatures w14:val="none"/>
        </w:rPr>
      </w:pPr>
      <w:r w:rsidRPr="0081707D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pl-PL"/>
          <w14:ligatures w14:val="none"/>
        </w:rPr>
        <w:t>Kompletny kod (HTML, CSS, JavaScript)</w:t>
      </w:r>
    </w:p>
    <w:p w14:paraId="3473CDE6" w14:textId="5D7AADA1" w:rsidR="0081707D" w:rsidRDefault="0081707D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Ten kod można skopiować do jednego pliku HTML (np. </w:t>
      </w:r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index.html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) i otworzyć w przeglądarce.</w:t>
      </w:r>
    </w:p>
    <w:p w14:paraId="4663D679" w14:textId="7F27C9C1" w:rsidR="00705677" w:rsidRDefault="00705677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</w:p>
    <w:p w14:paraId="414B9734" w14:textId="77777777" w:rsidR="00705677" w:rsidRDefault="00705677" w:rsidP="00705677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Fonts w:ascii="Roboto" w:hAnsi="Roboto"/>
          <w:color w:val="0A0A0A"/>
        </w:rPr>
        <w:t>Tag </w:t>
      </w:r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 xml:space="preserve">&lt;meta 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name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="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viewport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 xml:space="preserve">" 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content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="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width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=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device-width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 xml:space="preserve">, 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initial-scale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=1.0"&gt;</w:t>
      </w:r>
      <w:r>
        <w:rPr>
          <w:rFonts w:ascii="Roboto" w:hAnsi="Roboto"/>
          <w:color w:val="0A0A0A"/>
        </w:rPr>
        <w:t> jest kluczowym elementem we współczesnym projektowaniu stron internetowych (</w:t>
      </w:r>
      <w:proofErr w:type="spellStart"/>
      <w:r>
        <w:rPr>
          <w:rFonts w:ascii="Roboto" w:hAnsi="Roboto"/>
          <w:color w:val="0A0A0A"/>
        </w:rPr>
        <w:t>Responsive</w:t>
      </w:r>
      <w:proofErr w:type="spellEnd"/>
      <w:r>
        <w:rPr>
          <w:rFonts w:ascii="Roboto" w:hAnsi="Roboto"/>
          <w:color w:val="0A0A0A"/>
        </w:rPr>
        <w:t xml:space="preserve"> Web Design - RWD) i musi znajdować się w sekcji </w:t>
      </w:r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&lt;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head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&gt;</w:t>
      </w:r>
      <w:r>
        <w:rPr>
          <w:rFonts w:ascii="Roboto" w:hAnsi="Roboto"/>
          <w:color w:val="0A0A0A"/>
        </w:rPr>
        <w:t xml:space="preserve"> dokumentu HTML. Jego głównym zadaniem jest poinstruowanie przeglądarek, zwłaszcza tych mobilnych, w jaki sposób mają </w:t>
      </w:r>
      <w:proofErr w:type="spellStart"/>
      <w:r>
        <w:rPr>
          <w:rFonts w:ascii="Roboto" w:hAnsi="Roboto"/>
          <w:color w:val="0A0A0A"/>
        </w:rPr>
        <w:t>renderować</w:t>
      </w:r>
      <w:proofErr w:type="spellEnd"/>
      <w:r>
        <w:rPr>
          <w:rFonts w:ascii="Roboto" w:hAnsi="Roboto"/>
          <w:color w:val="0A0A0A"/>
        </w:rPr>
        <w:t xml:space="preserve"> stronę, aby dopasować jej szerokość do ekranu urządzenia.</w:t>
      </w:r>
      <w:r>
        <w:rPr>
          <w:rStyle w:val="vkekvd"/>
          <w:rFonts w:ascii="Roboto" w:hAnsi="Roboto"/>
          <w:color w:val="0A0A0A"/>
        </w:rPr>
        <w:t> </w:t>
      </w:r>
    </w:p>
    <w:p w14:paraId="0BF470E6" w14:textId="77777777" w:rsidR="00705677" w:rsidRDefault="00705677" w:rsidP="00705677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Fonts w:ascii="Roboto" w:hAnsi="Roboto"/>
          <w:color w:val="0A0A0A"/>
        </w:rPr>
        <w:t xml:space="preserve">Poniżej znajduje się szczegółowe wyjaśnienie poszczególnych elementów składowych </w:t>
      </w:r>
      <w:proofErr w:type="spellStart"/>
      <w:r>
        <w:rPr>
          <w:rFonts w:ascii="Roboto" w:hAnsi="Roboto"/>
          <w:color w:val="0A0A0A"/>
        </w:rPr>
        <w:t>tagu</w:t>
      </w:r>
      <w:proofErr w:type="spellEnd"/>
      <w:r>
        <w:rPr>
          <w:rFonts w:ascii="Roboto" w:hAnsi="Roboto"/>
          <w:color w:val="0A0A0A"/>
        </w:rPr>
        <w:t>.</w:t>
      </w:r>
    </w:p>
    <w:p w14:paraId="3B9BD436" w14:textId="77777777" w:rsidR="00705677" w:rsidRDefault="00705677" w:rsidP="00705677">
      <w:pPr>
        <w:shd w:val="clear" w:color="auto" w:fill="FFFFFF"/>
        <w:spacing w:line="420" w:lineRule="atLeast"/>
        <w:rPr>
          <w:rFonts w:ascii="Roboto" w:hAnsi="Roboto"/>
          <w:b/>
          <w:bCs/>
          <w:color w:val="0A0A0A"/>
          <w:sz w:val="30"/>
          <w:szCs w:val="30"/>
        </w:rPr>
      </w:pPr>
      <w:r>
        <w:rPr>
          <w:rFonts w:ascii="Roboto" w:hAnsi="Roboto"/>
          <w:b/>
          <w:bCs/>
          <w:color w:val="0A0A0A"/>
          <w:sz w:val="30"/>
          <w:szCs w:val="30"/>
        </w:rPr>
        <w:t xml:space="preserve">Działanie </w:t>
      </w:r>
      <w:proofErr w:type="spellStart"/>
      <w:r>
        <w:rPr>
          <w:rFonts w:ascii="Roboto" w:hAnsi="Roboto"/>
          <w:b/>
          <w:bCs/>
          <w:color w:val="0A0A0A"/>
          <w:sz w:val="30"/>
          <w:szCs w:val="30"/>
        </w:rPr>
        <w:t>tagu</w:t>
      </w:r>
      <w:proofErr w:type="spellEnd"/>
      <w:r>
        <w:rPr>
          <w:rFonts w:ascii="Roboto" w:hAnsi="Roboto"/>
          <w:b/>
          <w:bCs/>
          <w:color w:val="0A0A0A"/>
          <w:sz w:val="30"/>
          <w:szCs w:val="30"/>
        </w:rPr>
        <w:t> </w:t>
      </w:r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 xml:space="preserve">&lt;meta </w:t>
      </w:r>
      <w:proofErr w:type="spellStart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viewport</w:t>
      </w:r>
      <w:proofErr w:type="spellEnd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&gt;</w:t>
      </w:r>
    </w:p>
    <w:p w14:paraId="6428FF58" w14:textId="77777777" w:rsidR="00705677" w:rsidRDefault="00705677" w:rsidP="00705677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Fonts w:ascii="Roboto" w:hAnsi="Roboto"/>
          <w:color w:val="0A0A0A"/>
        </w:rPr>
        <w:t xml:space="preserve">Bez tego </w:t>
      </w:r>
      <w:proofErr w:type="spellStart"/>
      <w:r>
        <w:rPr>
          <w:rFonts w:ascii="Roboto" w:hAnsi="Roboto"/>
          <w:color w:val="0A0A0A"/>
        </w:rPr>
        <w:t>tagu</w:t>
      </w:r>
      <w:proofErr w:type="spellEnd"/>
      <w:r>
        <w:rPr>
          <w:rFonts w:ascii="Roboto" w:hAnsi="Roboto"/>
          <w:color w:val="0A0A0A"/>
        </w:rPr>
        <w:t xml:space="preserve">, wiele przeglądarek mobilnych domyślnie </w:t>
      </w:r>
      <w:proofErr w:type="spellStart"/>
      <w:r>
        <w:rPr>
          <w:rFonts w:ascii="Roboto" w:hAnsi="Roboto"/>
          <w:color w:val="0A0A0A"/>
        </w:rPr>
        <w:t>renderuje</w:t>
      </w:r>
      <w:proofErr w:type="spellEnd"/>
      <w:r>
        <w:rPr>
          <w:rFonts w:ascii="Roboto" w:hAnsi="Roboto"/>
          <w:color w:val="0A0A0A"/>
        </w:rPr>
        <w:t xml:space="preserve"> stronę internetową w stałej, szerszej rozdzielczości (często około 980 pikseli), a następnie zmniejsza ją, aby zmieściła się na ekranie urządzenia. W efekcie tekst i elementy strony są bardzo małe i wymagają ręcznego powiększania oraz przewijania w poziomie.</w:t>
      </w:r>
      <w:r>
        <w:rPr>
          <w:rStyle w:val="vkekvd"/>
          <w:rFonts w:ascii="Roboto" w:hAnsi="Roboto"/>
          <w:color w:val="0A0A0A"/>
        </w:rPr>
        <w:t> </w:t>
      </w:r>
    </w:p>
    <w:p w14:paraId="13D8CA1C" w14:textId="77777777" w:rsidR="00705677" w:rsidRDefault="00705677" w:rsidP="00705677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Fonts w:ascii="Roboto" w:hAnsi="Roboto"/>
          <w:color w:val="0A0A0A"/>
        </w:rPr>
        <w:t>Tag ten rozwiązuje ten problem, wymuszając na przeglądarce zachowanie zgodne z filozofią </w:t>
      </w:r>
      <w:r>
        <w:rPr>
          <w:rStyle w:val="Pogrubienie"/>
          <w:rFonts w:ascii="Roboto" w:hAnsi="Roboto"/>
          <w:color w:val="0A0A0A"/>
        </w:rPr>
        <w:t>mobile-</w:t>
      </w:r>
      <w:proofErr w:type="spellStart"/>
      <w:r>
        <w:rPr>
          <w:rStyle w:val="Pogrubienie"/>
          <w:rFonts w:ascii="Roboto" w:hAnsi="Roboto"/>
          <w:color w:val="0A0A0A"/>
        </w:rPr>
        <w:t>first</w:t>
      </w:r>
      <w:proofErr w:type="spellEnd"/>
      <w:r>
        <w:rPr>
          <w:rFonts w:ascii="Roboto" w:hAnsi="Roboto"/>
          <w:color w:val="0A0A0A"/>
        </w:rPr>
        <w:t>:</w:t>
      </w:r>
      <w:r>
        <w:rPr>
          <w:rStyle w:val="vkekvd"/>
          <w:rFonts w:ascii="Roboto" w:hAnsi="Roboto"/>
          <w:color w:val="0A0A0A"/>
        </w:rPr>
        <w:t> </w:t>
      </w:r>
    </w:p>
    <w:p w14:paraId="7ECE404D" w14:textId="77777777" w:rsidR="00705677" w:rsidRDefault="00705677" w:rsidP="00705677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</w:rPr>
      </w:pPr>
      <w:proofErr w:type="spellStart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name</w:t>
      </w:r>
      <w:proofErr w:type="spellEnd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="</w:t>
      </w:r>
      <w:proofErr w:type="spellStart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viewport</w:t>
      </w:r>
      <w:proofErr w:type="spellEnd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"</w:t>
      </w:r>
      <w:r>
        <w:rPr>
          <w:rStyle w:val="t286pc"/>
          <w:rFonts w:ascii="Roboto" w:hAnsi="Roboto"/>
          <w:color w:val="0A0A0A"/>
        </w:rPr>
        <w:t xml:space="preserve">: Określa, że dany meta </w:t>
      </w:r>
      <w:proofErr w:type="spellStart"/>
      <w:r>
        <w:rPr>
          <w:rStyle w:val="t286pc"/>
          <w:rFonts w:ascii="Roboto" w:hAnsi="Roboto"/>
          <w:color w:val="0A0A0A"/>
        </w:rPr>
        <w:t>tag</w:t>
      </w:r>
      <w:proofErr w:type="spellEnd"/>
      <w:r>
        <w:rPr>
          <w:rStyle w:val="t286pc"/>
          <w:rFonts w:ascii="Roboto" w:hAnsi="Roboto"/>
          <w:color w:val="0A0A0A"/>
        </w:rPr>
        <w:t xml:space="preserve"> kontroluje obszar widoczny strony, czyli tzw. "</w:t>
      </w:r>
      <w:proofErr w:type="spellStart"/>
      <w:r>
        <w:rPr>
          <w:rStyle w:val="t286pc"/>
          <w:rFonts w:ascii="Roboto" w:hAnsi="Roboto"/>
          <w:color w:val="0A0A0A"/>
        </w:rPr>
        <w:t>viewport</w:t>
      </w:r>
      <w:proofErr w:type="spellEnd"/>
      <w:r>
        <w:rPr>
          <w:rStyle w:val="t286pc"/>
          <w:rFonts w:ascii="Roboto" w:hAnsi="Roboto"/>
          <w:color w:val="0A0A0A"/>
        </w:rPr>
        <w:t>".</w:t>
      </w:r>
    </w:p>
    <w:p w14:paraId="4985C9A6" w14:textId="77777777" w:rsidR="00705677" w:rsidRDefault="00705677" w:rsidP="00705677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</w:rPr>
      </w:pPr>
      <w:proofErr w:type="spellStart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content</w:t>
      </w:r>
      <w:proofErr w:type="spellEnd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="..."</w:t>
      </w:r>
      <w:r>
        <w:rPr>
          <w:rStyle w:val="t286pc"/>
          <w:rFonts w:ascii="Roboto" w:hAnsi="Roboto"/>
          <w:color w:val="0A0A0A"/>
        </w:rPr>
        <w:t>: Zawiera listę dyrektyw (parametrów) oddzielonych przecinkami, które instruują przeglądarkę, jak ma zachować się obszar widoku (widoczny obszar strony).</w:t>
      </w:r>
      <w:r>
        <w:rPr>
          <w:rStyle w:val="vkekvd"/>
          <w:rFonts w:ascii="Roboto" w:hAnsi="Roboto"/>
          <w:color w:val="0A0A0A"/>
        </w:rPr>
        <w:t> </w:t>
      </w:r>
    </w:p>
    <w:p w14:paraId="2C95D2ED" w14:textId="77777777" w:rsidR="00705677" w:rsidRDefault="00705677" w:rsidP="00705677">
      <w:pPr>
        <w:shd w:val="clear" w:color="auto" w:fill="FFFFFF"/>
        <w:spacing w:line="420" w:lineRule="atLeast"/>
        <w:rPr>
          <w:rFonts w:ascii="Roboto" w:hAnsi="Roboto"/>
          <w:b/>
          <w:bCs/>
          <w:color w:val="0A0A0A"/>
          <w:sz w:val="30"/>
          <w:szCs w:val="30"/>
        </w:rPr>
      </w:pPr>
      <w:r>
        <w:rPr>
          <w:rFonts w:ascii="Roboto" w:hAnsi="Roboto"/>
          <w:b/>
          <w:bCs/>
          <w:color w:val="0A0A0A"/>
          <w:sz w:val="30"/>
          <w:szCs w:val="30"/>
        </w:rPr>
        <w:t>Wyjaśnienie parametrów w atrybucie </w:t>
      </w:r>
      <w:proofErr w:type="spellStart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content</w:t>
      </w:r>
      <w:proofErr w:type="spellEnd"/>
    </w:p>
    <w:p w14:paraId="0AC99DFA" w14:textId="77777777" w:rsidR="00705677" w:rsidRDefault="00705677" w:rsidP="00705677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Fonts w:ascii="Roboto" w:hAnsi="Roboto"/>
          <w:color w:val="0A0A0A"/>
        </w:rPr>
        <w:t>Dwa najważniejsze parametry użyte w podanym przykładzie to:</w:t>
      </w:r>
    </w:p>
    <w:p w14:paraId="73BE250F" w14:textId="77777777" w:rsidR="00705677" w:rsidRDefault="00705677" w:rsidP="00705677">
      <w:pPr>
        <w:shd w:val="clear" w:color="auto" w:fill="FFFFFF"/>
        <w:spacing w:line="360" w:lineRule="atLeast"/>
        <w:rPr>
          <w:rFonts w:ascii="Roboto" w:hAnsi="Roboto"/>
          <w:b/>
          <w:bCs/>
          <w:color w:val="0A0A0A"/>
        </w:rPr>
      </w:pPr>
      <w:r>
        <w:rPr>
          <w:rFonts w:ascii="Roboto" w:hAnsi="Roboto"/>
          <w:b/>
          <w:bCs/>
          <w:color w:val="0A0A0A"/>
        </w:rPr>
        <w:t>1. </w:t>
      </w:r>
      <w:proofErr w:type="spellStart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width</w:t>
      </w:r>
      <w:proofErr w:type="spellEnd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=</w:t>
      </w:r>
      <w:proofErr w:type="spellStart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device-width</w:t>
      </w:r>
      <w:proofErr w:type="spellEnd"/>
    </w:p>
    <w:p w14:paraId="60A094DA" w14:textId="77777777" w:rsidR="00705677" w:rsidRDefault="00705677" w:rsidP="00705677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hAnsi="Roboto"/>
          <w:color w:val="0A0A0A"/>
        </w:rPr>
      </w:pPr>
      <w:r>
        <w:rPr>
          <w:rStyle w:val="Pogrubienie"/>
          <w:rFonts w:ascii="Roboto" w:hAnsi="Roboto"/>
          <w:color w:val="0A0A0A"/>
        </w:rPr>
        <w:t>Co oznacza:</w:t>
      </w:r>
      <w:r>
        <w:rPr>
          <w:rStyle w:val="t286pc"/>
          <w:rFonts w:ascii="Roboto" w:hAnsi="Roboto"/>
          <w:color w:val="0A0A0A"/>
        </w:rPr>
        <w:t> Nakazuje przeglądarce ustawienie szerokości obszaru widoku (</w:t>
      </w:r>
      <w:proofErr w:type="spellStart"/>
      <w:r>
        <w:rPr>
          <w:rStyle w:val="t286pc"/>
          <w:rFonts w:ascii="Roboto" w:hAnsi="Roboto"/>
          <w:color w:val="0A0A0A"/>
        </w:rPr>
        <w:t>viewportu</w:t>
      </w:r>
      <w:proofErr w:type="spellEnd"/>
      <w:r>
        <w:rPr>
          <w:rStyle w:val="t286pc"/>
          <w:rFonts w:ascii="Roboto" w:hAnsi="Roboto"/>
          <w:color w:val="0A0A0A"/>
        </w:rPr>
        <w:t>) na faktyczną szerokość ekranu urządzenia, mierzoną w pikselach CSS (niezależnych od gęstości pikseli ekranu).</w:t>
      </w:r>
    </w:p>
    <w:p w14:paraId="0B7B5853" w14:textId="77777777" w:rsidR="00705677" w:rsidRDefault="00705677" w:rsidP="00705677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hAnsi="Roboto"/>
          <w:color w:val="0A0A0A"/>
        </w:rPr>
      </w:pPr>
      <w:r>
        <w:rPr>
          <w:rStyle w:val="Pogrubienie"/>
          <w:rFonts w:ascii="Roboto" w:hAnsi="Roboto"/>
          <w:color w:val="0A0A0A"/>
        </w:rPr>
        <w:t>Efekt:</w:t>
      </w:r>
      <w:r>
        <w:rPr>
          <w:rStyle w:val="t286pc"/>
          <w:rFonts w:ascii="Roboto" w:hAnsi="Roboto"/>
          <w:color w:val="0A0A0A"/>
        </w:rPr>
        <w:t> Eliminuje domyślną, sztucznie szeroką wartość (np. 980px) i sprawia, że strona dostosowuje się do dostępnej przestrzeni, co jest fundamentem responsywnego układu (RWD). Zapobiega to potrzebie przewijania poziomego.</w:t>
      </w:r>
      <w:r>
        <w:rPr>
          <w:rStyle w:val="vkekvd"/>
          <w:rFonts w:ascii="Roboto" w:hAnsi="Roboto"/>
          <w:color w:val="0A0A0A"/>
        </w:rPr>
        <w:t> </w:t>
      </w:r>
    </w:p>
    <w:p w14:paraId="15F81590" w14:textId="77777777" w:rsidR="00705677" w:rsidRDefault="00705677" w:rsidP="00705677">
      <w:pPr>
        <w:shd w:val="clear" w:color="auto" w:fill="FFFFFF"/>
        <w:spacing w:line="360" w:lineRule="atLeast"/>
        <w:rPr>
          <w:rFonts w:ascii="Roboto" w:hAnsi="Roboto"/>
          <w:b/>
          <w:bCs/>
          <w:color w:val="0A0A0A"/>
        </w:rPr>
      </w:pPr>
      <w:r>
        <w:rPr>
          <w:rFonts w:ascii="Roboto" w:hAnsi="Roboto"/>
          <w:b/>
          <w:bCs/>
          <w:color w:val="0A0A0A"/>
        </w:rPr>
        <w:t>2. </w:t>
      </w:r>
      <w:proofErr w:type="spellStart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initial-scale</w:t>
      </w:r>
      <w:proofErr w:type="spellEnd"/>
      <w:r>
        <w:rPr>
          <w:rStyle w:val="HTML-kod"/>
          <w:rFonts w:eastAsiaTheme="majorEastAsia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</w:rPr>
        <w:t>=1.0</w:t>
      </w:r>
    </w:p>
    <w:p w14:paraId="695FEBA2" w14:textId="77777777" w:rsidR="00705677" w:rsidRDefault="00705677" w:rsidP="00705677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hAnsi="Roboto"/>
          <w:color w:val="0A0A0A"/>
        </w:rPr>
      </w:pPr>
      <w:r>
        <w:rPr>
          <w:rStyle w:val="Pogrubienie"/>
          <w:rFonts w:ascii="Roboto" w:hAnsi="Roboto"/>
          <w:color w:val="0A0A0A"/>
        </w:rPr>
        <w:lastRenderedPageBreak/>
        <w:t>Co oznacza:</w:t>
      </w:r>
      <w:r>
        <w:rPr>
          <w:rStyle w:val="t286pc"/>
          <w:rFonts w:ascii="Roboto" w:hAnsi="Roboto"/>
          <w:color w:val="0A0A0A"/>
        </w:rPr>
        <w:t> Określa początkowy poziom powiększenia (zoomu) strony, gdy ta jest ładowana po raz pierwszy. Wartość </w:t>
      </w:r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1.0</w:t>
      </w:r>
      <w:r>
        <w:rPr>
          <w:rStyle w:val="t286pc"/>
          <w:rFonts w:ascii="Roboto" w:hAnsi="Roboto"/>
          <w:color w:val="0A0A0A"/>
        </w:rPr>
        <w:t> oznacza skalę 100%, czyli brak powiększenia lub pomniejszenia (skala 1:1).</w:t>
      </w:r>
    </w:p>
    <w:p w14:paraId="1FDF9A24" w14:textId="77777777" w:rsidR="00705677" w:rsidRDefault="00705677" w:rsidP="00705677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hAnsi="Roboto"/>
          <w:color w:val="0A0A0A"/>
        </w:rPr>
      </w:pPr>
      <w:r>
        <w:rPr>
          <w:rStyle w:val="Pogrubienie"/>
          <w:rFonts w:ascii="Roboto" w:hAnsi="Roboto"/>
          <w:color w:val="0A0A0A"/>
        </w:rPr>
        <w:t>Efekt:</w:t>
      </w:r>
      <w:r>
        <w:rPr>
          <w:rStyle w:val="t286pc"/>
          <w:rFonts w:ascii="Roboto" w:hAnsi="Roboto"/>
          <w:color w:val="0A0A0A"/>
        </w:rPr>
        <w:t xml:space="preserve"> Zapewnia spójny i przewidywalny widok strony na różnych urządzeniach, sprawiając, że zawartość jest </w:t>
      </w:r>
      <w:proofErr w:type="spellStart"/>
      <w:r>
        <w:rPr>
          <w:rStyle w:val="t286pc"/>
          <w:rFonts w:ascii="Roboto" w:hAnsi="Roboto"/>
          <w:color w:val="0A0A0A"/>
        </w:rPr>
        <w:t>renderowana</w:t>
      </w:r>
      <w:proofErr w:type="spellEnd"/>
      <w:r>
        <w:rPr>
          <w:rStyle w:val="t286pc"/>
          <w:rFonts w:ascii="Roboto" w:hAnsi="Roboto"/>
          <w:color w:val="0A0A0A"/>
        </w:rPr>
        <w:t xml:space="preserve"> w jej naturalnym rozmiarze, a nie domyślnie pomniejszona.</w:t>
      </w:r>
      <w:r>
        <w:rPr>
          <w:rStyle w:val="vkekvd"/>
          <w:rFonts w:ascii="Roboto" w:hAnsi="Roboto"/>
          <w:color w:val="0A0A0A"/>
        </w:rPr>
        <w:t> </w:t>
      </w:r>
    </w:p>
    <w:p w14:paraId="60292D52" w14:textId="77777777" w:rsidR="00705677" w:rsidRDefault="00705677" w:rsidP="00705677">
      <w:pPr>
        <w:shd w:val="clear" w:color="auto" w:fill="FFFFFF"/>
        <w:spacing w:line="420" w:lineRule="atLeast"/>
        <w:rPr>
          <w:rFonts w:ascii="Roboto" w:hAnsi="Roboto"/>
          <w:b/>
          <w:bCs/>
          <w:color w:val="0A0A0A"/>
          <w:sz w:val="30"/>
          <w:szCs w:val="30"/>
        </w:rPr>
      </w:pPr>
      <w:r>
        <w:rPr>
          <w:rFonts w:ascii="Roboto" w:hAnsi="Roboto"/>
          <w:b/>
          <w:bCs/>
          <w:color w:val="0A0A0A"/>
          <w:sz w:val="30"/>
          <w:szCs w:val="30"/>
        </w:rPr>
        <w:t>Podsumowanie</w:t>
      </w:r>
    </w:p>
    <w:p w14:paraId="26BC7F41" w14:textId="77777777" w:rsidR="00705677" w:rsidRDefault="00705677" w:rsidP="00705677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Fonts w:ascii="Roboto" w:hAnsi="Roboto"/>
          <w:color w:val="0A0A0A"/>
        </w:rPr>
        <w:t xml:space="preserve">Kompletny </w:t>
      </w:r>
      <w:proofErr w:type="spellStart"/>
      <w:r>
        <w:rPr>
          <w:rFonts w:ascii="Roboto" w:hAnsi="Roboto"/>
          <w:color w:val="0A0A0A"/>
        </w:rPr>
        <w:t>tag</w:t>
      </w:r>
      <w:proofErr w:type="spellEnd"/>
      <w:r>
        <w:rPr>
          <w:rFonts w:ascii="Roboto" w:hAnsi="Roboto"/>
          <w:color w:val="0A0A0A"/>
        </w:rPr>
        <w:t> </w:t>
      </w:r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 xml:space="preserve">&lt;meta 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name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="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viewport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 xml:space="preserve">" 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content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="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width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=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device-width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 xml:space="preserve">, </w:t>
      </w:r>
      <w:proofErr w:type="spellStart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initial-scale</w:t>
      </w:r>
      <w:proofErr w:type="spellEnd"/>
      <w:r>
        <w:rPr>
          <w:rStyle w:val="HTML-kod"/>
          <w:rFonts w:eastAsiaTheme="majorEastAsia"/>
          <w:color w:val="0A0A0A"/>
          <w:sz w:val="21"/>
          <w:szCs w:val="21"/>
          <w:bdr w:val="single" w:sz="6" w:space="2" w:color="F0F2F5" w:frame="1"/>
          <w:shd w:val="clear" w:color="auto" w:fill="F0F2F5"/>
        </w:rPr>
        <w:t>=1.0"&gt;</w:t>
      </w:r>
      <w:r>
        <w:rPr>
          <w:rFonts w:ascii="Roboto" w:hAnsi="Roboto"/>
          <w:color w:val="0A0A0A"/>
        </w:rPr>
        <w:t> informuje przeglądarkę mobilną, aby traktowała szerokość ekranu urządzenia jako 100% szerokości strony i wyświetliła ją bez początkowego powiększania.</w:t>
      </w:r>
      <w:r>
        <w:rPr>
          <w:rStyle w:val="vkekvd"/>
          <w:rFonts w:ascii="Roboto" w:hAnsi="Roboto"/>
          <w:color w:val="0A0A0A"/>
        </w:rPr>
        <w:t> </w:t>
      </w:r>
    </w:p>
    <w:p w14:paraId="286A99A3" w14:textId="77777777" w:rsidR="00705677" w:rsidRDefault="00705677" w:rsidP="00705677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Fonts w:ascii="Roboto" w:hAnsi="Roboto"/>
          <w:color w:val="0A0A0A"/>
        </w:rPr>
        <w:t>Jest to niezbędny element dla każdej nowoczesnej, responsywnej strony internetowej, która ma poprawnie działać na smartfonach i tabletach, a także pozytywnie wpływa na </w:t>
      </w:r>
      <w:hyperlink r:id="rId5" w:tgtFrame="_blank" w:history="1">
        <w:r>
          <w:rPr>
            <w:rStyle w:val="Hipercze"/>
            <w:rFonts w:ascii="Roboto" w:hAnsi="Roboto"/>
            <w:color w:val="1A0DAB"/>
          </w:rPr>
          <w:t>SEO</w:t>
        </w:r>
      </w:hyperlink>
      <w:r>
        <w:rPr>
          <w:rFonts w:ascii="Roboto" w:hAnsi="Roboto"/>
          <w:color w:val="0A0A0A"/>
        </w:rPr>
        <w:t> i użyteczność (UX) strony.</w:t>
      </w:r>
      <w:r>
        <w:rPr>
          <w:rStyle w:val="vkekvd"/>
          <w:rFonts w:ascii="Roboto" w:hAnsi="Roboto"/>
          <w:color w:val="0A0A0A"/>
        </w:rPr>
        <w:t> </w:t>
      </w:r>
    </w:p>
    <w:p w14:paraId="3473DD3C" w14:textId="77777777" w:rsidR="00705677" w:rsidRPr="0081707D" w:rsidRDefault="00705677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</w:p>
    <w:p w14:paraId="59AEAD2C" w14:textId="77777777" w:rsidR="0081707D" w:rsidRPr="0081707D" w:rsidRDefault="0081707D" w:rsidP="0081707D">
      <w:pPr>
        <w:shd w:val="clear" w:color="auto" w:fill="F0F2F5"/>
        <w:spacing w:line="39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:lang w:eastAsia="pl-PL"/>
          <w14:ligatures w14:val="none"/>
        </w:rPr>
      </w:pPr>
      <w:proofErr w:type="spellStart"/>
      <w:r w:rsidRPr="0081707D">
        <w:rPr>
          <w:rFonts w:ascii="Roboto" w:eastAsia="Times New Roman" w:hAnsi="Roboto" w:cs="Times New Roman"/>
          <w:color w:val="0A0A0A"/>
          <w:kern w:val="0"/>
          <w:sz w:val="30"/>
          <w:szCs w:val="30"/>
          <w:lang w:eastAsia="pl-PL"/>
          <w14:ligatures w14:val="none"/>
        </w:rPr>
        <w:t>html</w:t>
      </w:r>
      <w:proofErr w:type="spellEnd"/>
    </w:p>
    <w:p w14:paraId="1D3648CE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&lt;!DOCTYPE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html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4693B5D1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&lt;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html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lang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=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pl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2BB2E87F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&lt;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head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098E1440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&lt;</w:t>
      </w:r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meta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charset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=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"UTF-8"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2AAB9300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&lt;</w:t>
      </w:r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meta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name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=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viewport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content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=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width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=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device-width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initial-scale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=1.0"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13331FE0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&lt;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title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&gt;Zmiana koloru tekstu DOM&lt;/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title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2B5A82AF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&lt;</w:t>
      </w:r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style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4A5430CA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/* Prosty styl dla lepszej prezentacji */</w:t>
      </w:r>
    </w:p>
    <w:p w14:paraId="1AE09E96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body {</w:t>
      </w:r>
    </w:p>
    <w:p w14:paraId="363094DE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font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-family: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sans-serif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;</w:t>
      </w:r>
    </w:p>
    <w:p w14:paraId="00CBE138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display: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flex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;</w:t>
      </w:r>
    </w:p>
    <w:p w14:paraId="288BC948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flex-direction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: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column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;</w:t>
      </w:r>
    </w:p>
    <w:p w14:paraId="15B5A1E2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align-items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: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center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;</w:t>
      </w:r>
    </w:p>
    <w:p w14:paraId="74100818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justify-content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: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center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;</w:t>
      </w:r>
    </w:p>
    <w:p w14:paraId="261370A0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height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: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100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vh;</w:t>
      </w:r>
    </w:p>
    <w:p w14:paraId="52D47B92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margin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: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0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;</w:t>
      </w:r>
    </w:p>
    <w:p w14:paraId="3C957AE3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}</w:t>
      </w:r>
    </w:p>
    <w:p w14:paraId="4D98310D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#paragrafDoZmiany {</w:t>
      </w:r>
    </w:p>
    <w:p w14:paraId="629EB0B6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padding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: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20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px;</w:t>
      </w:r>
    </w:p>
    <w:p w14:paraId="7CEE3305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border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: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1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px solid #ccc;</w:t>
      </w:r>
    </w:p>
    <w:p w14:paraId="59283F26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transition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: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color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0.3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s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ease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; /* Płynne przejście koloru */</w:t>
      </w:r>
    </w:p>
    <w:p w14:paraId="780B8A10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}</w:t>
      </w:r>
    </w:p>
    <w:p w14:paraId="6DBC9247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button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{</w:t>
      </w:r>
    </w:p>
    <w:p w14:paraId="7644A168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margin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-top: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10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px;</w:t>
      </w:r>
    </w:p>
    <w:p w14:paraId="41F0F71C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padding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: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10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px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15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px;</w:t>
      </w:r>
    </w:p>
    <w:p w14:paraId="5444CF67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cursor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: pointer;</w:t>
      </w:r>
    </w:p>
    <w:p w14:paraId="6ED58146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}</w:t>
      </w:r>
    </w:p>
    <w:p w14:paraId="0FCD58FD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&lt;/</w:t>
      </w:r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style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53DB8D71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&lt;/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head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28CE1659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&lt;</w:t>
      </w:r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body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053C1633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</w:p>
    <w:p w14:paraId="6D2C490A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&lt;</w:t>
      </w:r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p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id=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paragrafDoZmiany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&gt;To jest przykładowy akapit, którego kolor tekstu ulegnie zmianie po kliknięciu przycisku.&lt;/</w:t>
      </w:r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p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56FAEC68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</w:t>
      </w:r>
    </w:p>
    <w:p w14:paraId="734C41A5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&lt;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button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onclick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=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zmienKolor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()"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&gt;Zmień kolor tekstu&lt;/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button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4F7F5E69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</w:p>
    <w:p w14:paraId="6455CB91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&lt;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script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4A6F6952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// FUNKCJA JAVASCRIPT</w:t>
      </w:r>
    </w:p>
    <w:p w14:paraId="2F283AFE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function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zmienKolor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() {</w:t>
      </w:r>
    </w:p>
    <w:p w14:paraId="356BF1B3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//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1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. Wybór elementu docelowego</w:t>
      </w:r>
    </w:p>
    <w:p w14:paraId="09242830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// Używamy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document.getElementById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() do pobrania referencji do akapitu o id 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paragrafDoZmiany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.</w:t>
      </w:r>
    </w:p>
    <w:p w14:paraId="4B2669D7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let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paragraf =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document.getElementById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(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paragrafDoZmiany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);</w:t>
      </w:r>
    </w:p>
    <w:p w14:paraId="1BB743FC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</w:p>
    <w:p w14:paraId="60B7DD15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//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2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. Interaktywna zmiana koloru</w:t>
      </w:r>
    </w:p>
    <w:p w14:paraId="08A953DC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// Sprawdzamy aktualny kolor tekstu.</w:t>
      </w:r>
    </w:p>
    <w:p w14:paraId="6302E19B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// Wartość 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color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jest pobierana z atrybutu stylu elementu (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inline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style).</w:t>
      </w:r>
    </w:p>
    <w:p w14:paraId="0095EA7A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if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paragraf.style.color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=== 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"red"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) {</w:t>
      </w:r>
    </w:p>
    <w:p w14:paraId="125104C4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    // Jeśli jest czerwony, zmieniamy go na czarny.</w:t>
      </w:r>
    </w:p>
    <w:p w14:paraId="4930A0C1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paragraf.style.color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= 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proofErr w:type="spellStart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black</w:t>
      </w:r>
      <w:proofErr w:type="spellEnd"/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;</w:t>
      </w:r>
    </w:p>
    <w:p w14:paraId="6993F160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}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else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{</w:t>
      </w:r>
    </w:p>
    <w:p w14:paraId="6B9FEFA0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    // W przeciwnym razie (lub przy pierwszym kliknięciu) zmieniamy go na czerwony.</w:t>
      </w:r>
    </w:p>
    <w:p w14:paraId="71B8C1B6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    // Można użyć nazw kolorów, wartości HEX (#FF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0000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) lub RGB (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rgb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(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255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,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0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, </w:t>
      </w:r>
      <w:r w:rsidRPr="0081707D">
        <w:rPr>
          <w:rFonts w:ascii="Courier New" w:eastAsia="Times New Roman" w:hAnsi="Courier New" w:cs="Courier New"/>
          <w:color w:val="B45908"/>
          <w:kern w:val="0"/>
          <w:sz w:val="20"/>
          <w:szCs w:val="20"/>
          <w:lang w:eastAsia="pl-PL"/>
          <w14:ligatures w14:val="none"/>
        </w:rPr>
        <w:t>0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)).</w:t>
      </w:r>
    </w:p>
    <w:p w14:paraId="57EC553B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    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paragraf.style.color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= </w:t>
      </w:r>
      <w:r w:rsidRPr="0081707D">
        <w:rPr>
          <w:rFonts w:ascii="Courier New" w:eastAsia="Times New Roman" w:hAnsi="Courier New" w:cs="Courier New"/>
          <w:color w:val="188038"/>
          <w:kern w:val="0"/>
          <w:sz w:val="20"/>
          <w:szCs w:val="20"/>
          <w:lang w:eastAsia="pl-PL"/>
          <w14:ligatures w14:val="none"/>
        </w:rPr>
        <w:t>"red"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;</w:t>
      </w:r>
    </w:p>
    <w:p w14:paraId="208EAADA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    }</w:t>
      </w:r>
    </w:p>
    <w:p w14:paraId="1C3D2EAF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    }</w:t>
      </w:r>
    </w:p>
    <w:p w14:paraId="7234BFF8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 xml:space="preserve">    &lt;/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script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6CB58979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</w:p>
    <w:p w14:paraId="0B67D4E1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&lt;/</w:t>
      </w:r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body</w:t>
      </w: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295E8133" w14:textId="77777777" w:rsidR="0081707D" w:rsidRPr="0081707D" w:rsidRDefault="0081707D" w:rsidP="0081707D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&lt;/</w:t>
      </w:r>
      <w:proofErr w:type="spellStart"/>
      <w:r w:rsidRPr="0081707D">
        <w:rPr>
          <w:rFonts w:ascii="Courier New" w:eastAsia="Times New Roman" w:hAnsi="Courier New" w:cs="Courier New"/>
          <w:color w:val="9334E6"/>
          <w:kern w:val="0"/>
          <w:sz w:val="20"/>
          <w:szCs w:val="20"/>
          <w:lang w:eastAsia="pl-PL"/>
          <w14:ligatures w14:val="none"/>
        </w:rPr>
        <w:t>html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0"/>
          <w:szCs w:val="20"/>
          <w:lang w:eastAsia="pl-PL"/>
          <w14:ligatures w14:val="none"/>
        </w:rPr>
        <w:t>&gt;</w:t>
      </w:r>
    </w:p>
    <w:p w14:paraId="298F439E" w14:textId="77777777" w:rsidR="0081707D" w:rsidRPr="0081707D" w:rsidRDefault="0081707D" w:rsidP="0081707D">
      <w:pPr>
        <w:shd w:val="clear" w:color="auto" w:fill="F0F2F5"/>
        <w:rPr>
          <w:rFonts w:ascii="Roboto" w:eastAsia="Times New Roman" w:hAnsi="Roboto" w:cs="Times New Roman"/>
          <w:color w:val="0A0A0A"/>
          <w:kern w:val="0"/>
          <w:sz w:val="18"/>
          <w:szCs w:val="18"/>
          <w:lang w:eastAsia="pl-PL"/>
          <w14:ligatures w14:val="none"/>
        </w:rPr>
      </w:pPr>
      <w:r w:rsidRPr="0081707D">
        <w:rPr>
          <w:rFonts w:ascii="Roboto" w:eastAsia="Times New Roman" w:hAnsi="Roboto" w:cs="Times New Roman"/>
          <w:color w:val="0A0A0A"/>
          <w:kern w:val="0"/>
          <w:sz w:val="18"/>
          <w:szCs w:val="18"/>
          <w:lang w:eastAsia="pl-PL"/>
          <w14:ligatures w14:val="none"/>
        </w:rPr>
        <w:t>Używaj kodu z rozwagą.</w:t>
      </w:r>
    </w:p>
    <w:p w14:paraId="7821BFD0" w14:textId="77777777" w:rsidR="0081707D" w:rsidRPr="0081707D" w:rsidRDefault="0081707D" w:rsidP="0081707D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pl-PL"/>
          <w14:ligatures w14:val="none"/>
        </w:rPr>
      </w:pPr>
      <w:r w:rsidRPr="0081707D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pl-PL"/>
          <w14:ligatures w14:val="none"/>
        </w:rPr>
        <w:t>Objaśnienie i komentarze</w:t>
      </w:r>
    </w:p>
    <w:p w14:paraId="41C89057" w14:textId="77777777" w:rsidR="0081707D" w:rsidRPr="0081707D" w:rsidRDefault="0081707D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lang w:eastAsia="pl-PL"/>
          <w14:ligatures w14:val="none"/>
        </w:rPr>
      </w:pPr>
      <w:r w:rsidRPr="0081707D">
        <w:rPr>
          <w:rFonts w:ascii="Roboto" w:eastAsia="Times New Roman" w:hAnsi="Roboto" w:cs="Times New Roman"/>
          <w:b/>
          <w:bCs/>
          <w:color w:val="0A0A0A"/>
          <w:kern w:val="0"/>
          <w:lang w:eastAsia="pl-PL"/>
          <w14:ligatures w14:val="none"/>
        </w:rPr>
        <w:t>1. Struktura HTML</w:t>
      </w:r>
    </w:p>
    <w:p w14:paraId="46562429" w14:textId="77777777" w:rsidR="0081707D" w:rsidRPr="0081707D" w:rsidRDefault="0081707D" w:rsidP="0081707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&lt;p id="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paragrafDoZmiany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"&gt;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: Definiuje akapit (paragraf) z unikalnym identyfikatorem </w:t>
      </w:r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id="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paragrafDoZmiany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"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 xml:space="preserve">. Identyfikator ten jest kluczowy, ponieważ pozwala </w:t>
      </w:r>
      <w:proofErr w:type="spellStart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JavaScriptowi</w:t>
      </w:r>
      <w:proofErr w:type="spellEnd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 xml:space="preserve"> "znaleźć" ten konkretny element na stronie.</w:t>
      </w:r>
    </w:p>
    <w:p w14:paraId="71B60877" w14:textId="77777777" w:rsidR="0081707D" w:rsidRPr="0081707D" w:rsidRDefault="0081707D" w:rsidP="0081707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&lt;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button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 xml:space="preserve"> 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onclick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="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zmienKolor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()"&gt;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: Tworzy przycisk. Atrybut 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onclick</w:t>
      </w:r>
      <w:proofErr w:type="spellEnd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 jest </w:t>
      </w:r>
      <w:r w:rsidRPr="0081707D">
        <w:rPr>
          <w:rFonts w:ascii="Roboto" w:eastAsia="Times New Roman" w:hAnsi="Roboto" w:cs="Times New Roman"/>
          <w:b/>
          <w:bCs/>
          <w:color w:val="0A0A0A"/>
          <w:kern w:val="0"/>
          <w:lang w:eastAsia="pl-PL"/>
          <w14:ligatures w14:val="none"/>
        </w:rPr>
        <w:t>obiektem nasłuchującym zdarzeń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 xml:space="preserve"> (event </w:t>
      </w:r>
      <w:proofErr w:type="spellStart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listener</w:t>
      </w:r>
      <w:proofErr w:type="spellEnd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), który wywołuje funkcję JavaScript 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zmienKolor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()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 za każdym razem, gdy użytkownik kliknie przycisk.</w:t>
      </w:r>
    </w:p>
    <w:p w14:paraId="6F6FB9AF" w14:textId="77777777" w:rsidR="0081707D" w:rsidRPr="0081707D" w:rsidRDefault="0081707D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lang w:eastAsia="pl-PL"/>
          <w14:ligatures w14:val="none"/>
        </w:rPr>
      </w:pPr>
      <w:r w:rsidRPr="0081707D">
        <w:rPr>
          <w:rFonts w:ascii="Roboto" w:eastAsia="Times New Roman" w:hAnsi="Roboto" w:cs="Times New Roman"/>
          <w:b/>
          <w:bCs/>
          <w:color w:val="0A0A0A"/>
          <w:kern w:val="0"/>
          <w:lang w:eastAsia="pl-PL"/>
          <w14:ligatures w14:val="none"/>
        </w:rPr>
        <w:t xml:space="preserve">2. Skrypt JavaScript (w </w:t>
      </w:r>
      <w:proofErr w:type="spellStart"/>
      <w:r w:rsidRPr="0081707D">
        <w:rPr>
          <w:rFonts w:ascii="Roboto" w:eastAsia="Times New Roman" w:hAnsi="Roboto" w:cs="Times New Roman"/>
          <w:b/>
          <w:bCs/>
          <w:color w:val="0A0A0A"/>
          <w:kern w:val="0"/>
          <w:lang w:eastAsia="pl-PL"/>
          <w14:ligatures w14:val="none"/>
        </w:rPr>
        <w:t>tagu</w:t>
      </w:r>
      <w:proofErr w:type="spellEnd"/>
      <w:r w:rsidRPr="0081707D">
        <w:rPr>
          <w:rFonts w:ascii="Roboto" w:eastAsia="Times New Roman" w:hAnsi="Roboto" w:cs="Times New Roman"/>
          <w:b/>
          <w:bCs/>
          <w:color w:val="0A0A0A"/>
          <w:kern w:val="0"/>
          <w:lang w:eastAsia="pl-PL"/>
          <w14:ligatures w14:val="none"/>
        </w:rPr>
        <w:t> </w:t>
      </w:r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&lt;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script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&gt;</w:t>
      </w:r>
      <w:r w:rsidRPr="0081707D">
        <w:rPr>
          <w:rFonts w:ascii="Roboto" w:eastAsia="Times New Roman" w:hAnsi="Roboto" w:cs="Times New Roman"/>
          <w:b/>
          <w:bCs/>
          <w:color w:val="0A0A0A"/>
          <w:kern w:val="0"/>
          <w:lang w:eastAsia="pl-PL"/>
          <w14:ligatures w14:val="none"/>
        </w:rPr>
        <w:t>)</w:t>
      </w:r>
    </w:p>
    <w:p w14:paraId="2C33638A" w14:textId="77777777" w:rsidR="0081707D" w:rsidRPr="0081707D" w:rsidRDefault="0081707D" w:rsidP="0081707D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function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 xml:space="preserve"> 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zmienKolor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() { ... }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: Definiuje funkcję, która zawiera logikę zmiany koloru.</w:t>
      </w:r>
    </w:p>
    <w:p w14:paraId="4A7E6D70" w14:textId="77777777" w:rsidR="0081707D" w:rsidRPr="0081707D" w:rsidRDefault="0081707D" w:rsidP="0081707D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lastRenderedPageBreak/>
        <w:t>let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 xml:space="preserve"> paragraf = 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document.getElementById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("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paragrafDoZmiany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");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: To jest sedno manipulacji DOM. Metoda 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document.getElementById</w:t>
      </w:r>
      <w:proofErr w:type="spellEnd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()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 przeszukuje cały dokument (DOM) w poszukiwaniu elementu o podanym </w:t>
      </w:r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id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 i zwraca do niego referencję (obiekt </w:t>
      </w:r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).</w:t>
      </w:r>
    </w:p>
    <w:p w14:paraId="6F394663" w14:textId="77777777" w:rsidR="0081707D" w:rsidRPr="0081707D" w:rsidRDefault="0081707D" w:rsidP="0081707D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paragraf.style.color</w:t>
      </w:r>
      <w:proofErr w:type="spellEnd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: Po uzyskaniu referencji do elementu (</w:t>
      </w:r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), możemy uzyskać dostęp do jego właściwości stylu za pomocą </w:t>
      </w:r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.style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 i konkretnej właściwości CSS, w tym przypadku 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color</w:t>
      </w:r>
      <w:proofErr w:type="spellEnd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.</w:t>
      </w:r>
    </w:p>
    <w:p w14:paraId="034E48F7" w14:textId="77777777" w:rsidR="0081707D" w:rsidRPr="0081707D" w:rsidRDefault="0081707D" w:rsidP="0081707D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if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 xml:space="preserve"> (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paragraf.style.color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 xml:space="preserve"> === "red") { ... } 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else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 xml:space="preserve"> { ... }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: Używamy instrukcji warunkowej (</w:t>
      </w:r>
      <w:proofErr w:type="spellStart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if</w:t>
      </w:r>
      <w:proofErr w:type="spellEnd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/</w:t>
      </w:r>
      <w:proofErr w:type="spellStart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else</w:t>
      </w:r>
      <w:proofErr w:type="spellEnd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), aby przełączać się między dwoma kolorami (czerwonym a czarnym), co zapewnia interaktywność. Przy pierwszym kliknięciu 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paragraf.style.color</w:t>
      </w:r>
      <w:proofErr w:type="spellEnd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 może być puste lub domyślne (czarne), więc wykona się blok </w:t>
      </w:r>
      <w:proofErr w:type="spellStart"/>
      <w:r w:rsidRPr="0081707D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else</w:t>
      </w:r>
      <w:proofErr w:type="spellEnd"/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, ustawiając kolor na czerwony.</w:t>
      </w:r>
    </w:p>
    <w:p w14:paraId="6D51EF17" w14:textId="77777777" w:rsidR="0081707D" w:rsidRPr="0081707D" w:rsidRDefault="0081707D" w:rsidP="0081707D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paragraf.style.color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 xml:space="preserve"> = "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black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";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 lub </w:t>
      </w:r>
      <w:proofErr w:type="spellStart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>paragraf.style.color</w:t>
      </w:r>
      <w:proofErr w:type="spellEnd"/>
      <w:r w:rsidRPr="0081707D">
        <w:rPr>
          <w:rFonts w:ascii="Courier New" w:eastAsia="Times New Roman" w:hAnsi="Courier New" w:cs="Courier New"/>
          <w:b/>
          <w:bCs/>
          <w:color w:val="0A0A0A"/>
          <w:kern w:val="0"/>
          <w:sz w:val="21"/>
          <w:szCs w:val="21"/>
          <w:bdr w:val="single" w:sz="6" w:space="2" w:color="F0F2F5" w:frame="1"/>
          <w:shd w:val="clear" w:color="auto" w:fill="F0F2F5"/>
          <w:lang w:eastAsia="pl-PL"/>
          <w14:ligatures w14:val="none"/>
        </w:rPr>
        <w:t xml:space="preserve"> = "red";</w:t>
      </w: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: Zmiana wartości tej właściwości powoduje natychmiastową aktualizację wyglądu elementu na stronie internetowej, co jest przykładem dynamicznej zmiany stylu poprzez JavaScript i DOM.</w:t>
      </w:r>
    </w:p>
    <w:p w14:paraId="7B4E2A82" w14:textId="77777777" w:rsidR="0081707D" w:rsidRDefault="0081707D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  <w:r w:rsidRPr="0081707D"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  <w:t>Ten skrypt w pełni realizuje żądanie, wykorzystując podstawowe metody DOM do interaktywnej zmiany stylu elementu.</w:t>
      </w:r>
    </w:p>
    <w:p w14:paraId="7E0C38BD" w14:textId="77777777" w:rsidR="009E6628" w:rsidRDefault="009E6628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</w:p>
    <w:p w14:paraId="5E8F2600" w14:textId="3FBAA857" w:rsidR="009E6628" w:rsidRPr="009E6628" w:rsidRDefault="009E6628" w:rsidP="009E6628">
      <w:pPr>
        <w:shd w:val="clear" w:color="auto" w:fill="FFFFFF"/>
        <w:spacing w:line="360" w:lineRule="atLeast"/>
        <w:jc w:val="center"/>
        <w:rPr>
          <w:rFonts w:ascii="Roboto" w:eastAsia="Times New Roman" w:hAnsi="Roboto" w:cs="Times New Roman"/>
          <w:b/>
          <w:bCs/>
          <w:color w:val="EE0000"/>
          <w:kern w:val="0"/>
          <w:sz w:val="40"/>
          <w:szCs w:val="40"/>
          <w:lang w:eastAsia="pl-PL"/>
          <w14:ligatures w14:val="none"/>
        </w:rPr>
      </w:pPr>
      <w:r w:rsidRPr="009E6628">
        <w:rPr>
          <w:rFonts w:ascii="Roboto" w:eastAsia="Times New Roman" w:hAnsi="Roboto" w:cs="Times New Roman"/>
          <w:b/>
          <w:bCs/>
          <w:color w:val="EE0000"/>
          <w:kern w:val="0"/>
          <w:sz w:val="40"/>
          <w:szCs w:val="40"/>
          <w:lang w:eastAsia="pl-PL"/>
          <w14:ligatures w14:val="none"/>
        </w:rPr>
        <w:t>DO zrobienia</w:t>
      </w:r>
    </w:p>
    <w:p w14:paraId="24DD1D7D" w14:textId="1B781CB2" w:rsid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</w:pPr>
      <w:r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Przykład do wykorzystania:</w:t>
      </w:r>
    </w:p>
    <w:p w14:paraId="4790BD68" w14:textId="7A22D1F2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&lt;!DOCTYPE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html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16BF0717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html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lang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=</w:t>
      </w:r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</w:t>
      </w:r>
      <w:proofErr w:type="spellStart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pl</w:t>
      </w:r>
      <w:proofErr w:type="spellEnd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397FBBB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head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74507A4C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&lt;meta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charset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=</w:t>
      </w:r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"UTF-8"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4E709F4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title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Zadania JS DOM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title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519A8529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&lt;style&gt;</w:t>
      </w:r>
    </w:p>
    <w:p w14:paraId="2FF35C19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.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container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{</w:t>
      </w:r>
    </w:p>
    <w:p w14:paraId="2620FBA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padding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20px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5A62337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border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2px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solid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#333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045C5BBC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margin-bottom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10px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6637DB1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background-color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#f4f4f4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07DBF59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}</w:t>
      </w:r>
    </w:p>
    <w:p w14:paraId="1C6A6B1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#boxDiv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{</w:t>
      </w:r>
    </w:p>
    <w:p w14:paraId="399B3024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width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150px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1192A64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height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150px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4202ADEA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background-color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dodgerblue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7BD6D0F5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transition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all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0.5s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ease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7B1B36D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display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flex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5E14EA3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justify-content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center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63694A44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align-items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center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5953053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lastRenderedPageBreak/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color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white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60FB179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font-weight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bold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1BC5FB0B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}</w:t>
      </w:r>
    </w:p>
    <w:p w14:paraId="153C8507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#targetP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{</w:t>
      </w:r>
    </w:p>
    <w:p w14:paraId="4DC82194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font-size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16px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11BD01E9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color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black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1AFF04A4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padding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5px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4461B58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border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1px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solid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451A5"/>
          <w:kern w:val="0"/>
          <w:lang w:eastAsia="pl-PL"/>
          <w14:ligatures w14:val="none"/>
        </w:rPr>
        <w:t>gray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737D2353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margin</w:t>
      </w:r>
      <w:proofErr w:type="spellEnd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-top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10px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</w:t>
      </w:r>
    </w:p>
    <w:p w14:paraId="22C124F6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}</w:t>
      </w:r>
    </w:p>
    <w:p w14:paraId="66B3A3F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button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{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margin</w:t>
      </w:r>
      <w:proofErr w:type="spellEnd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-top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10px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;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padding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: 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10px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; }</w:t>
      </w:r>
    </w:p>
    <w:p w14:paraId="14A545B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&lt;/style&gt;</w:t>
      </w:r>
    </w:p>
    <w:p w14:paraId="236F7BC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head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06EC7164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&lt;body&gt;</w:t>
      </w:r>
    </w:p>
    <w:p w14:paraId="37C6B29D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&lt;h1&gt;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Zadanie Testowe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&lt;/h1&gt;</w:t>
      </w:r>
    </w:p>
    <w:p w14:paraId="5CBF0E1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&lt;div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class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=</w:t>
      </w:r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</w:t>
      </w:r>
      <w:proofErr w:type="spellStart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container</w:t>
      </w:r>
      <w:proofErr w:type="spellEnd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288C9F7D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&lt;div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id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=</w:t>
      </w:r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</w:t>
      </w:r>
      <w:proofErr w:type="spellStart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boxDiv</w:t>
      </w:r>
      <w:proofErr w:type="spellEnd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DIV Box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&lt;/div&gt;</w:t>
      </w:r>
    </w:p>
    <w:p w14:paraId="35CF400C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&lt;p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id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=</w:t>
      </w:r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</w:t>
      </w:r>
      <w:proofErr w:type="spellStart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targetP</w:t>
      </w:r>
      <w:proofErr w:type="spellEnd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To jest akapit docelowy P.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&lt;/p&gt;</w:t>
      </w:r>
    </w:p>
    <w:p w14:paraId="6AD8EAB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&lt;/div&gt;</w:t>
      </w:r>
    </w:p>
    <w:p w14:paraId="1EB07C7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</w:p>
    <w:p w14:paraId="73A2C35B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>&lt;!-- Przycisk do uruchomienia konkretnego zadania --&gt;</w:t>
      </w:r>
    </w:p>
    <w:p w14:paraId="462D5EC3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button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E50000"/>
          <w:kern w:val="0"/>
          <w:lang w:eastAsia="pl-PL"/>
          <w14:ligatures w14:val="none"/>
        </w:rPr>
        <w:t>onclick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=</w:t>
      </w:r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"</w:t>
      </w:r>
      <w:proofErr w:type="spellStart"/>
      <w:r w:rsidRPr="009E6628">
        <w:rPr>
          <w:rFonts w:ascii="Menlo" w:eastAsia="Times New Roman" w:hAnsi="Menlo" w:cs="Menlo"/>
          <w:color w:val="795E26"/>
          <w:kern w:val="0"/>
          <w:lang w:eastAsia="pl-PL"/>
          <w14:ligatures w14:val="none"/>
        </w:rPr>
        <w:t>wykonajZadanie</w:t>
      </w:r>
      <w:proofErr w:type="spellEnd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(</w:t>
      </w:r>
      <w:r w:rsidRPr="009E6628">
        <w:rPr>
          <w:rFonts w:ascii="Menlo" w:eastAsia="Times New Roman" w:hAnsi="Menlo" w:cs="Menlo"/>
          <w:color w:val="098658"/>
          <w:kern w:val="0"/>
          <w:lang w:eastAsia="pl-PL"/>
          <w14:ligatures w14:val="none"/>
        </w:rPr>
        <w:t>1</w:t>
      </w:r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)"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Wykonaj Zadanie Numer 1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button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</w:p>
    <w:p w14:paraId="55993D79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</w:p>
    <w:p w14:paraId="72D8349A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script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6B66FC7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</w:t>
      </w:r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>// Funkcja główna do wywoływania zadań testowych</w:t>
      </w:r>
    </w:p>
    <w:p w14:paraId="68F1540C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</w:t>
      </w:r>
      <w:proofErr w:type="spellStart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function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795E26"/>
          <w:kern w:val="0"/>
          <w:lang w:eastAsia="pl-PL"/>
          <w14:ligatures w14:val="none"/>
        </w:rPr>
        <w:t>wykonajZadanie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(</w:t>
      </w:r>
      <w:proofErr w:type="spellStart"/>
      <w:r w:rsidRPr="009E6628">
        <w:rPr>
          <w:rFonts w:ascii="Menlo" w:eastAsia="Times New Roman" w:hAnsi="Menlo" w:cs="Menlo"/>
          <w:color w:val="001080"/>
          <w:kern w:val="0"/>
          <w:lang w:eastAsia="pl-PL"/>
          <w14:ligatures w14:val="none"/>
        </w:rPr>
        <w:t>numerZadania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) {</w:t>
      </w:r>
    </w:p>
    <w:p w14:paraId="0D324E5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r w:rsidRPr="009E6628">
        <w:rPr>
          <w:rFonts w:ascii="Menlo" w:eastAsia="Times New Roman" w:hAnsi="Menlo" w:cs="Menlo"/>
          <w:color w:val="795E26"/>
          <w:kern w:val="0"/>
          <w:lang w:eastAsia="pl-PL"/>
          <w14:ligatures w14:val="none"/>
        </w:rPr>
        <w:t>alert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(</w:t>
      </w:r>
      <w:r w:rsidRPr="009E6628">
        <w:rPr>
          <w:rFonts w:ascii="Menlo" w:eastAsia="Times New Roman" w:hAnsi="Menlo" w:cs="Menlo"/>
          <w:color w:val="A31515"/>
          <w:kern w:val="0"/>
          <w:lang w:eastAsia="pl-PL"/>
          <w14:ligatures w14:val="none"/>
        </w:rPr>
        <w:t xml:space="preserve">`Wykonujesz zadanie numer </w:t>
      </w:r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${</w:t>
      </w:r>
      <w:proofErr w:type="spellStart"/>
      <w:r w:rsidRPr="009E6628">
        <w:rPr>
          <w:rFonts w:ascii="Menlo" w:eastAsia="Times New Roman" w:hAnsi="Menlo" w:cs="Menlo"/>
          <w:color w:val="001080"/>
          <w:kern w:val="0"/>
          <w:lang w:eastAsia="pl-PL"/>
          <w14:ligatures w14:val="none"/>
        </w:rPr>
        <w:t>numerZadania</w:t>
      </w:r>
      <w:proofErr w:type="spellEnd"/>
      <w:r w:rsidRPr="009E6628">
        <w:rPr>
          <w:rFonts w:ascii="Menlo" w:eastAsia="Times New Roman" w:hAnsi="Menlo" w:cs="Menlo"/>
          <w:color w:val="0000FF"/>
          <w:kern w:val="0"/>
          <w:lang w:eastAsia="pl-PL"/>
          <w14:ligatures w14:val="none"/>
        </w:rPr>
        <w:t>}</w:t>
      </w:r>
      <w:r w:rsidRPr="009E6628">
        <w:rPr>
          <w:rFonts w:ascii="Menlo" w:eastAsia="Times New Roman" w:hAnsi="Menlo" w:cs="Menlo"/>
          <w:color w:val="A31515"/>
          <w:kern w:val="0"/>
          <w:lang w:eastAsia="pl-PL"/>
          <w14:ligatures w14:val="none"/>
        </w:rPr>
        <w:t>. Zmień kod w skrypcie, aby zobaczyć wizualizację.`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);</w:t>
      </w:r>
    </w:p>
    <w:p w14:paraId="5DF339DD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</w:p>
    <w:p w14:paraId="56FFB537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>// Tutaj wstawiasz kod z listy zadań poniżej.</w:t>
      </w:r>
    </w:p>
    <w:p w14:paraId="2AD7E855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 xml:space="preserve">// Np. dla zadania 1: </w:t>
      </w:r>
    </w:p>
    <w:p w14:paraId="37F8C73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 xml:space="preserve">// </w:t>
      </w:r>
      <w:proofErr w:type="spellStart"/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>const</w:t>
      </w:r>
      <w:proofErr w:type="spellEnd"/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 xml:space="preserve"> p = </w:t>
      </w:r>
      <w:proofErr w:type="spellStart"/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>document.getElementById</w:t>
      </w:r>
      <w:proofErr w:type="spellEnd"/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>('</w:t>
      </w:r>
      <w:proofErr w:type="spellStart"/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>targetP</w:t>
      </w:r>
      <w:proofErr w:type="spellEnd"/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>');</w:t>
      </w:r>
    </w:p>
    <w:p w14:paraId="5DFE731F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    </w:t>
      </w:r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 xml:space="preserve">// </w:t>
      </w:r>
      <w:proofErr w:type="spellStart"/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>p.textContent</w:t>
      </w:r>
      <w:proofErr w:type="spellEnd"/>
      <w:r w:rsidRPr="009E6628">
        <w:rPr>
          <w:rFonts w:ascii="Menlo" w:eastAsia="Times New Roman" w:hAnsi="Menlo" w:cs="Menlo"/>
          <w:color w:val="008000"/>
          <w:kern w:val="0"/>
          <w:lang w:eastAsia="pl-PL"/>
          <w14:ligatures w14:val="none"/>
        </w:rPr>
        <w:t xml:space="preserve"> = "Tekst zmieniony!";</w:t>
      </w:r>
    </w:p>
    <w:p w14:paraId="059361A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    }</w:t>
      </w:r>
    </w:p>
    <w:p w14:paraId="0216F58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  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script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45D6010D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&lt;/body&gt;</w:t>
      </w:r>
    </w:p>
    <w:p w14:paraId="3DF334BB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&lt;/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html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&gt;</w:t>
      </w:r>
    </w:p>
    <w:p w14:paraId="363AAEB8" w14:textId="77515C6E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</w:p>
    <w:p w14:paraId="044D98F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</w:p>
    <w:p w14:paraId="2FF1360F" w14:textId="3E56957D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30 Zadań JS DOM (</w:t>
      </w:r>
      <w:r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z wykorzystaniem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i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)</w:t>
      </w:r>
    </w:p>
    <w:p w14:paraId="53B3B57D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Użyj zmiennych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boxDiv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(dla elementu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) i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targetP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 xml:space="preserve"> (dla elementu </w:t>
      </w:r>
      <w:r w:rsidRPr="009E6628">
        <w:rPr>
          <w:rFonts w:ascii="Menlo" w:eastAsia="Times New Roman" w:hAnsi="Menlo" w:cs="Menlo"/>
          <w:color w:val="800000"/>
          <w:kern w:val="0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) w swoich rozwiązaniach.</w:t>
      </w:r>
    </w:p>
    <w:p w14:paraId="304666A9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b/>
          <w:bCs/>
          <w:color w:val="000000"/>
          <w:kern w:val="0"/>
          <w:sz w:val="18"/>
          <w:szCs w:val="18"/>
          <w:lang w:eastAsia="pl-PL"/>
          <w14:ligatures w14:val="none"/>
        </w:rPr>
        <w:lastRenderedPageBreak/>
        <w:t>Nr  Opis Zadania    Element Właściwość JS DOM</w:t>
      </w:r>
    </w:p>
    <w:p w14:paraId="17DD2A9A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1   Zmień tekst w akapicie na "Cześć Świecie!".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textContent</w:t>
      </w:r>
      <w:proofErr w:type="spellEnd"/>
    </w:p>
    <w:p w14:paraId="1AB81B2F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   Zmień kolor tła DIV-a na żółty.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style.backgroundColor</w:t>
      </w:r>
      <w:proofErr w:type="spellEnd"/>
    </w:p>
    <w:p w14:paraId="23F7874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3   Ukryj akapit używając display: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none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. 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style.display</w:t>
      </w:r>
      <w:proofErr w:type="spellEnd"/>
    </w:p>
    <w:p w14:paraId="6A0CB6C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4   Zmień rozmiar czcionki akapitu na 24px.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style.fontSize</w:t>
      </w:r>
      <w:proofErr w:type="spellEnd"/>
    </w:p>
    <w:p w14:paraId="04CC0AC5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5   Zmień szerokość DIV-a na 200px.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style.width</w:t>
      </w:r>
      <w:proofErr w:type="spellEnd"/>
    </w:p>
    <w:p w14:paraId="22C5D653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6   Dodaj klasę CSS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highlight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do DIV-a.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classList.add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()</w:t>
      </w:r>
    </w:p>
    <w:p w14:paraId="1ABBEED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7   Zmień kolor tekstu akapitu na czerwony.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style.color</w:t>
      </w:r>
      <w:proofErr w:type="spellEnd"/>
    </w:p>
    <w:p w14:paraId="36C59866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8   Ustaw przezroczystość DIV-a na 50% (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opacity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: 0.5).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style.opacity</w:t>
      </w:r>
      <w:proofErr w:type="spellEnd"/>
    </w:p>
    <w:p w14:paraId="55745E0A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9   Dodaj pogrubienie tekstu w akapicie (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font-weight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bold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). 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style.fontWeight</w:t>
      </w:r>
      <w:proofErr w:type="spellEnd"/>
    </w:p>
    <w:p w14:paraId="6C488F6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10  Zmień wysokość DIV-a na 50px (zmniejsz). 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style.height</w:t>
      </w:r>
      <w:proofErr w:type="spellEnd"/>
    </w:p>
    <w:p w14:paraId="36B35B15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11  Dodaj do akapitu atrybut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title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z wartością "To jest podpowiedź". 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setAttribute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('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title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', ...)</w:t>
      </w:r>
    </w:p>
    <w:p w14:paraId="19BA12AB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12  Usuń obramowanie DIV-a (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border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none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).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style.border</w:t>
      </w:r>
      <w:proofErr w:type="spellEnd"/>
    </w:p>
    <w:p w14:paraId="126ADC07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13  Zmień tekst w DIV-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ie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na "Nowa Zawartość".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textContent</w:t>
      </w:r>
      <w:proofErr w:type="spellEnd"/>
    </w:p>
    <w:p w14:paraId="2887AAF9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14  Wyrównaj tekst w akapicie do środka. 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style.textAlign</w:t>
      </w:r>
      <w:proofErr w:type="spellEnd"/>
    </w:p>
    <w:p w14:paraId="77B6CF4C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15  Pokaż ukryty wcześniej akapit (ustaw display: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block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).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style.display</w:t>
      </w:r>
      <w:proofErr w:type="spellEnd"/>
    </w:p>
    <w:p w14:paraId="3B3B8355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16  Zmień kursor nad DIV-em na wskaźnik dłoni (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cursor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: pointer). 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style.cursor</w:t>
      </w:r>
      <w:proofErr w:type="spellEnd"/>
    </w:p>
    <w:p w14:paraId="752A1CE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17  Usuń klasę CSS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highlight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z DIV-a (jeśli istnieje).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classList.remove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()</w:t>
      </w:r>
    </w:p>
    <w:p w14:paraId="6BA4DA7B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18  Zmień kolor tła akapitu na jasnozielony. 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style.backgroundColor</w:t>
      </w:r>
      <w:proofErr w:type="spellEnd"/>
    </w:p>
    <w:p w14:paraId="2E5EA2D6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19  Dodaj cień do DIV-a (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box-shadow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).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style.boxShadow</w:t>
      </w:r>
      <w:proofErr w:type="spellEnd"/>
    </w:p>
    <w:p w14:paraId="7F99B2D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20  Zmień rodzinę czcionek akapitu na "Courier New". 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style.fontFamily</w:t>
      </w:r>
      <w:proofErr w:type="spellEnd"/>
    </w:p>
    <w:p w14:paraId="466F172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21  Dodaj obramowanie 1px solid czarne do akapitu.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style.border</w:t>
      </w:r>
      <w:proofErr w:type="spellEnd"/>
    </w:p>
    <w:p w14:paraId="2ED74733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22  Zmień kolor tekstu w DIV-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ie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na czarny.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style.color</w:t>
      </w:r>
      <w:proofErr w:type="spellEnd"/>
    </w:p>
    <w:p w14:paraId="13D32CD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23  Ustaw margines górny DIV-a na 50px.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style.marginTop</w:t>
      </w:r>
      <w:proofErr w:type="spellEnd"/>
    </w:p>
    <w:p w14:paraId="276B3E1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24  Ukryj akapit używając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visibility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hidden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.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style.visibility</w:t>
      </w:r>
      <w:proofErr w:type="spellEnd"/>
    </w:p>
    <w:p w14:paraId="5839F556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25  Pokaż ukryty akapit (ustaw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visibility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visible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). 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style.visibility</w:t>
      </w:r>
      <w:proofErr w:type="spellEnd"/>
    </w:p>
    <w:p w14:paraId="4285BD2F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26  Dodaj wewnętrzny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padding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20px do DIV-a.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style.padding</w:t>
      </w:r>
      <w:proofErr w:type="spellEnd"/>
    </w:p>
    <w:p w14:paraId="1FB77EDB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27  Zmień kolor tła DIV-a na losowy kolor HEX.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style.backgroundColor</w:t>
      </w:r>
      <w:proofErr w:type="spellEnd"/>
    </w:p>
    <w:p w14:paraId="5D8A55AC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28  Dodaj nowy element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</w:t>
      </w:r>
      <w:proofErr w:type="spellStart"/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strong</w:t>
      </w:r>
      <w:proofErr w:type="spellEnd"/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do akapitu.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innerHTML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lub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appendChild</w:t>
      </w:r>
      <w:proofErr w:type="spellEnd"/>
    </w:p>
    <w:p w14:paraId="1F059794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29  Przesuń DIV-a w dół o 100px (użyj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transform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: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translateY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).  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&lt;div&gt;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style.transform</w:t>
      </w:r>
      <w:proofErr w:type="spellEnd"/>
    </w:p>
    <w:p w14:paraId="3494D86A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30  Usuń cały akapit ze strony. </w:t>
      </w:r>
      <w:r w:rsidRPr="009E6628">
        <w:rPr>
          <w:rFonts w:ascii="Menlo" w:eastAsia="Times New Roman" w:hAnsi="Menlo" w:cs="Menlo"/>
          <w:color w:val="800000"/>
          <w:kern w:val="0"/>
          <w:sz w:val="18"/>
          <w:szCs w:val="18"/>
          <w:lang w:eastAsia="pl-PL"/>
          <w14:ligatures w14:val="none"/>
        </w:rPr>
        <w:t>&lt;p&gt;</w:t>
      </w: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remove</w:t>
      </w:r>
      <w:proofErr w:type="spellEnd"/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()</w:t>
      </w:r>
    </w:p>
    <w:p w14:paraId="2C22C406" w14:textId="77777777" w:rsid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</w:p>
    <w:p w14:paraId="4D3F3791" w14:textId="1AB1A565" w:rsid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Tabela Przydziału Zadań (32 Numery, po 6 Zadań)</w:t>
      </w:r>
    </w:p>
    <w:p w14:paraId="3840AD8A" w14:textId="23B24926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  <w:r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  <w:t>Wszystkie zadania rozwiązujemy w 1 pliku</w:t>
      </w:r>
    </w:p>
    <w:p w14:paraId="0D43A67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b/>
          <w:bCs/>
          <w:color w:val="000000"/>
          <w:kern w:val="0"/>
          <w:sz w:val="18"/>
          <w:szCs w:val="18"/>
          <w:lang w:eastAsia="pl-PL"/>
          <w14:ligatures w14:val="none"/>
        </w:rPr>
        <w:t>Numer   Przypisane Zadania (Numery z listy 1-30)</w:t>
      </w:r>
    </w:p>
    <w:p w14:paraId="7755250C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1   1, 3, 7, 11, 14, 21</w:t>
      </w:r>
    </w:p>
    <w:p w14:paraId="187B420F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2   2, 5, 8, 12, 16, 23</w:t>
      </w:r>
    </w:p>
    <w:p w14:paraId="4BA2074D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3   4, 9, 15, 18, 20, 25</w:t>
      </w:r>
    </w:p>
    <w:p w14:paraId="21FEE440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4   6, 10, 13, 17, 19, 26</w:t>
      </w:r>
    </w:p>
    <w:p w14:paraId="4A87257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5   1, 4, 8, 13, 17, 24</w:t>
      </w:r>
    </w:p>
    <w:p w14:paraId="3DB54B9A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6   2, 6, 9, 14, 20, 27</w:t>
      </w:r>
    </w:p>
    <w:p w14:paraId="6F22391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7   3, 5, 10, 15, 21, 28</w:t>
      </w:r>
    </w:p>
    <w:p w14:paraId="0EF4577C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lastRenderedPageBreak/>
        <w:t>8   7, 11, 12, 16, 19, 29</w:t>
      </w:r>
    </w:p>
    <w:p w14:paraId="4ECCF1C2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9   1, 6, 10, 14, 18, 22</w:t>
      </w:r>
    </w:p>
    <w:p w14:paraId="276384C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10  2, 3, 7, 11, 15, 20</w:t>
      </w:r>
    </w:p>
    <w:p w14:paraId="2FE9B650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11  4, 5, 9, 12, 16, 21</w:t>
      </w:r>
    </w:p>
    <w:p w14:paraId="3403E3B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12  8, 13, 17, 19, 23, 26</w:t>
      </w:r>
    </w:p>
    <w:p w14:paraId="1444D135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13  1, 5, 9, 13, 17, 21</w:t>
      </w:r>
    </w:p>
    <w:p w14:paraId="2F1AA849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14  2, 4, 8, 10, 12, 16</w:t>
      </w:r>
    </w:p>
    <w:p w14:paraId="2CB6BDAE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15  3, 6, 7, 11, 14, 15</w:t>
      </w:r>
    </w:p>
    <w:p w14:paraId="799788C9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16  18, 19, 20, 22, 24, 25</w:t>
      </w:r>
    </w:p>
    <w:p w14:paraId="45677949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17  1, 2, 3, 4, 5, 6</w:t>
      </w:r>
    </w:p>
    <w:p w14:paraId="2DA4BF83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18  7, 8, 9, 10, 11, 12</w:t>
      </w:r>
    </w:p>
    <w:p w14:paraId="2453BDD6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19  13, 14, 15, 16, 17, 18</w:t>
      </w:r>
    </w:p>
    <w:p w14:paraId="3BA68BE4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20  19, 20, 21, 22, 23, 24</w:t>
      </w:r>
    </w:p>
    <w:p w14:paraId="7F5178CD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21  25, 26, 27, 28, 29, 30</w:t>
      </w:r>
    </w:p>
    <w:p w14:paraId="73943B8B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22  1, 7, 13, 19, 25, 30</w:t>
      </w:r>
    </w:p>
    <w:p w14:paraId="18BD331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23  2, 8, 14, 20, 26, 29</w:t>
      </w:r>
    </w:p>
    <w:p w14:paraId="2D5CD87C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24  3, 9, 15, 21, 27, 28</w:t>
      </w:r>
    </w:p>
    <w:p w14:paraId="5DE9E78F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25  4, 10, 16, 22, 24, 27</w:t>
      </w:r>
    </w:p>
    <w:p w14:paraId="716542F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26  5, 11, 17, 23, 28, 29</w:t>
      </w:r>
    </w:p>
    <w:p w14:paraId="54C7251F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27  6, 12, 18, 24, 25, 26</w:t>
      </w:r>
    </w:p>
    <w:p w14:paraId="76E7E7DB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28  1, 10, 20, 29, 30, 2</w:t>
      </w:r>
    </w:p>
    <w:p w14:paraId="39B6B558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29  3, 11, 19, 28, 7, 15</w:t>
      </w:r>
    </w:p>
    <w:p w14:paraId="3157C351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30  4, 12, 18, 27, 8, 16</w:t>
      </w:r>
    </w:p>
    <w:p w14:paraId="0EECC5CF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31  5, 13, 21, 26, 9, 17</w:t>
      </w:r>
    </w:p>
    <w:p w14:paraId="2C6D3F56" w14:textId="77777777" w:rsidR="009E6628" w:rsidRPr="009E6628" w:rsidRDefault="009E6628" w:rsidP="009E6628">
      <w:pPr>
        <w:shd w:val="clear" w:color="auto" w:fill="FFFFFF"/>
        <w:spacing w:line="36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</w:pPr>
      <w:r w:rsidRPr="009E6628">
        <w:rPr>
          <w:rFonts w:ascii="Menlo" w:eastAsia="Times New Roman" w:hAnsi="Menlo" w:cs="Menlo"/>
          <w:color w:val="000000"/>
          <w:kern w:val="0"/>
          <w:sz w:val="18"/>
          <w:szCs w:val="18"/>
          <w:lang w:eastAsia="pl-PL"/>
          <w14:ligatures w14:val="none"/>
        </w:rPr>
        <w:t>32  6, 14, 22, 25, 10, 18</w:t>
      </w:r>
    </w:p>
    <w:p w14:paraId="7C73D312" w14:textId="77777777" w:rsidR="009E6628" w:rsidRPr="009E6628" w:rsidRDefault="009E6628" w:rsidP="0081707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sz w:val="18"/>
          <w:szCs w:val="18"/>
          <w:lang w:eastAsia="pl-PL"/>
          <w14:ligatures w14:val="none"/>
        </w:rPr>
      </w:pPr>
    </w:p>
    <w:p w14:paraId="00C1B63D" w14:textId="345DD8CD" w:rsidR="0081707D" w:rsidRPr="0081707D" w:rsidRDefault="0081707D" w:rsidP="0081707D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56595E"/>
          <w:kern w:val="0"/>
          <w:sz w:val="21"/>
          <w:szCs w:val="21"/>
          <w:lang w:eastAsia="pl-PL"/>
          <w14:ligatures w14:val="none"/>
        </w:rPr>
      </w:pPr>
    </w:p>
    <w:p w14:paraId="22790320" w14:textId="77777777" w:rsidR="0081707D" w:rsidRPr="0081707D" w:rsidRDefault="0081707D" w:rsidP="0081707D">
      <w:pPr>
        <w:shd w:val="clear" w:color="auto" w:fill="FFFFFF"/>
        <w:rPr>
          <w:rFonts w:ascii="Roboto" w:eastAsia="Times New Roman" w:hAnsi="Roboto" w:cs="Times New Roman"/>
          <w:color w:val="0A0A0A"/>
          <w:kern w:val="0"/>
          <w:lang w:eastAsia="pl-PL"/>
          <w14:ligatures w14:val="none"/>
        </w:rPr>
      </w:pPr>
    </w:p>
    <w:p w14:paraId="79CF9D83" w14:textId="77777777" w:rsidR="008832E3" w:rsidRDefault="008832E3"/>
    <w:sectPr w:rsidR="008832E3" w:rsidSect="009E66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enlo">
    <w:altName w:val="DokChampa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4391"/>
    <w:multiLevelType w:val="multilevel"/>
    <w:tmpl w:val="9578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05B5A"/>
    <w:multiLevelType w:val="multilevel"/>
    <w:tmpl w:val="844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22330"/>
    <w:multiLevelType w:val="multilevel"/>
    <w:tmpl w:val="3C94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1670F"/>
    <w:multiLevelType w:val="multilevel"/>
    <w:tmpl w:val="0ED0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A4CBA"/>
    <w:multiLevelType w:val="multilevel"/>
    <w:tmpl w:val="88B0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7D"/>
    <w:rsid w:val="00086AF0"/>
    <w:rsid w:val="00203E43"/>
    <w:rsid w:val="0044514D"/>
    <w:rsid w:val="00705677"/>
    <w:rsid w:val="00754A0A"/>
    <w:rsid w:val="0081707D"/>
    <w:rsid w:val="008832E3"/>
    <w:rsid w:val="0091112E"/>
    <w:rsid w:val="009E6628"/>
    <w:rsid w:val="00BB6553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4A80"/>
  <w15:chartTrackingRefBased/>
  <w15:docId w15:val="{83A8F434-5FDE-4849-BA33-3EB18440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0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0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0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0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0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0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0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0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0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0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0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0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0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0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0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0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07D"/>
    <w:rPr>
      <w:b/>
      <w:bCs/>
      <w:smallCaps/>
      <w:color w:val="2F5496" w:themeColor="accent1" w:themeShade="BF"/>
      <w:spacing w:val="5"/>
    </w:rPr>
  </w:style>
  <w:style w:type="character" w:styleId="HTML-kod">
    <w:name w:val="HTML Code"/>
    <w:basedOn w:val="Domylnaczcionkaakapitu"/>
    <w:uiPriority w:val="99"/>
    <w:semiHidden/>
    <w:unhideWhenUsed/>
    <w:rsid w:val="0081707D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17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1707D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undefined">
    <w:name w:val="undefined"/>
    <w:basedOn w:val="Domylnaczcionkaakapitu"/>
    <w:rsid w:val="0081707D"/>
  </w:style>
  <w:style w:type="character" w:customStyle="1" w:styleId="mexsqb">
    <w:name w:val="mexsqb"/>
    <w:basedOn w:val="Domylnaczcionkaakapitu"/>
    <w:rsid w:val="0081707D"/>
  </w:style>
  <w:style w:type="character" w:customStyle="1" w:styleId="cs0cqb">
    <w:name w:val="cs0cqb"/>
    <w:basedOn w:val="Domylnaczcionkaakapitu"/>
    <w:rsid w:val="0081707D"/>
  </w:style>
  <w:style w:type="character" w:customStyle="1" w:styleId="tnfccf">
    <w:name w:val="tnfccf"/>
    <w:basedOn w:val="Domylnaczcionkaakapitu"/>
    <w:rsid w:val="0081707D"/>
  </w:style>
  <w:style w:type="character" w:customStyle="1" w:styleId="t286pc">
    <w:name w:val="t286pc"/>
    <w:basedOn w:val="Domylnaczcionkaakapitu"/>
    <w:rsid w:val="0081707D"/>
  </w:style>
  <w:style w:type="character" w:styleId="Pogrubienie">
    <w:name w:val="Strong"/>
    <w:basedOn w:val="Domylnaczcionkaakapitu"/>
    <w:uiPriority w:val="22"/>
    <w:qFormat/>
    <w:rsid w:val="008170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1707D"/>
    <w:rPr>
      <w:color w:val="0000FF"/>
      <w:u w:val="single"/>
    </w:rPr>
  </w:style>
  <w:style w:type="character" w:customStyle="1" w:styleId="vkekvd">
    <w:name w:val="vkekvd"/>
    <w:basedOn w:val="Domylnaczcionkaakapitu"/>
    <w:rsid w:val="0070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12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9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42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4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7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optimer.com/pl/blog/obszar-wido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1666</Words>
  <Characters>9996</Characters>
  <Application>Microsoft Office Word</Application>
  <DocSecurity>0</DocSecurity>
  <Lines>83</Lines>
  <Paragraphs>23</Paragraphs>
  <ScaleCrop>false</ScaleCrop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jastrzebowski</cp:lastModifiedBy>
  <cp:revision>3</cp:revision>
  <dcterms:created xsi:type="dcterms:W3CDTF">2025-12-10T12:48:00Z</dcterms:created>
  <dcterms:modified xsi:type="dcterms:W3CDTF">2025-12-11T07:52:00Z</dcterms:modified>
</cp:coreProperties>
</file>